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05"/>
        <w:gridCol w:w="5430"/>
        <w:gridCol w:w="105"/>
        <w:gridCol w:w="2475"/>
        <w:tblGridChange w:id="0">
          <w:tblGrid>
            <w:gridCol w:w="1605"/>
            <w:gridCol w:w="105"/>
            <w:gridCol w:w="5430"/>
            <w:gridCol w:w="105"/>
            <w:gridCol w:w="2475"/>
          </w:tblGrid>
        </w:tblGridChange>
      </w:tblGrid>
      <w:tr>
        <w:trPr>
          <w:cantSplit w:val="0"/>
          <w:trHeight w:val="1181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660400" cy="571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Ministero dell’Istruzione, dell’Università e della Ricerca 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11.9482421875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Ufficio Scolastico Regionale per la Campania  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7.147216796875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ISTITUTO COMPRENSIVO STATALE  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11.9482421875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“Giovanni PALATUCCI”- Autonomia 119 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1.947021484375" w:line="240" w:lineRule="auto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Scuola dell’Infanzia, Primaria e Secondaria di 1° Grado 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7.747802734375" w:line="240" w:lineRule="auto"/>
              <w:ind w:left="115.19989013671875" w:firstLine="0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 Via Luigi Einaudi, 2 – Fraz. Quadrivio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5.84000015258789"/>
                <w:szCs w:val="15.84000015258789"/>
                <w:rtl w:val="0"/>
              </w:rPr>
              <w:t xml:space="preserve">84022 CAMPAGNA (SA)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.84000015258789"/>
                <w:szCs w:val="15.84000015258789"/>
              </w:rPr>
              <w:drawing>
                <wp:inline distB="19050" distT="19050" distL="19050" distR="19050">
                  <wp:extent cx="825500" cy="4953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399169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Codice Fiscale: 91027330652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00ff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color w:val="ff00ff"/>
                <w:sz w:val="15.84000015258789"/>
                <w:szCs w:val="15.84000015258789"/>
                <w:rtl w:val="0"/>
              </w:rPr>
              <w:t xml:space="preserve">saic84100n@istruzione.it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Cod. Mecc.: SAIC84100N</w:t>
            </w:r>
          </w:p>
        </w:tc>
      </w:tr>
      <w:tr>
        <w:trPr>
          <w:cantSplit w:val="0"/>
          <w:trHeight w:val="21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Tel/fax: 0828241260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c00000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00000"/>
                <w:sz w:val="15.84000015258789"/>
                <w:szCs w:val="15.84000015258789"/>
                <w:rtl w:val="0"/>
              </w:rPr>
              <w:t xml:space="preserve">P.E.C.: saic84100n@pec.istruzione.it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303.1439208984375" w:firstLine="0"/>
              <w:rPr>
                <w:rFonts w:ascii="Calibri" w:cs="Calibri" w:eastAsia="Calibri" w:hAnsi="Calibri"/>
                <w:color w:val="0000ff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15.84000015258789"/>
                <w:szCs w:val="15.84000015258789"/>
                <w:rtl w:val="0"/>
              </w:rPr>
              <w:t xml:space="preserve">SITO: www.istitutopalatucci.it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0595703125" w:line="240" w:lineRule="auto"/>
        <w:ind w:left="1133.858267716535" w:right="561.614173228346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Piano Didattico Personalizzato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39697265625" w:line="240" w:lineRule="auto"/>
        <w:ind w:left="0" w:right="561.614173228346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l’inclusione degli alunni con Bisogni Educativi Speciali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61376953125" w:line="240" w:lineRule="auto"/>
        <w:ind w:left="0" w:right="561.614173228346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scolastico: ………………………………………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60986328125" w:line="240" w:lineRule="auto"/>
        <w:ind w:left="1147.6799774169922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Premessa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6025390625" w:line="276.2966251373291" w:lineRule="auto"/>
        <w:ind w:left="1131.9599914550781" w:right="660.521240234375" w:firstLine="7.74002075195312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PDP, inteso come strumento di progettazione educativa e didattica, nasce da un’azione sinergica di forze e azioni che garantiscono  agli alunni con Bisogni Educativi Speciali di imparare nel rispetto delle proprie caratteristiche. I docenti, considerando i punti di forza  e i bisogni degli alunni, elaborano ipotesi organizzative e strategie metodologiche nell’ottica di una didattica individualizzata e  personalizzata. La redazione del PDP deve contenere e sviluppare alcuni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punti essenziali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riguardano la descrizione dell’alunno e  delle sue caratteristiche educative ed apprenditive, le attività didattiche personalizzate ed individualizzate con particolare  riferimento alle metodologie e alle strategie didattiche, gli strumenti compensativi e le misure dispensative adottate, le forme e i  criteri di verifica e valutazione degli apprendimenti.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7183837890625" w:line="240" w:lineRule="auto"/>
        <w:ind w:left="0" w:right="0" w:firstLine="992.125984251968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Dati anagrafici dell’alunno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2593994140625" w:line="240" w:lineRule="auto"/>
        <w:ind w:left="1132.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(completare scrivendo nelle righe indicate dai puntini e segnare con una X ove richiesto) </w:t>
      </w:r>
    </w:p>
    <w:tbl>
      <w:tblPr>
        <w:tblStyle w:val="Table2"/>
        <w:tblW w:w="9791.100082397461" w:type="dxa"/>
        <w:jc w:val="left"/>
        <w:tblInd w:w="1016.500015258789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9.0999603271484"/>
        <w:gridCol w:w="3632.9998779296875"/>
        <w:gridCol w:w="2449.000244140625"/>
        <w:tblGridChange w:id="0">
          <w:tblGrid>
            <w:gridCol w:w="3709.0999603271484"/>
            <w:gridCol w:w="3632.9998779296875"/>
            <w:gridCol w:w="2449.000244140625"/>
          </w:tblGrid>
        </w:tblGridChange>
      </w:tblGrid>
      <w:tr>
        <w:trPr>
          <w:cantSplit w:val="0"/>
          <w:trHeight w:val="49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0001831054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0001831054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Sesso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</w:tr>
      <w:tr>
        <w:trPr>
          <w:cantSplit w:val="0"/>
          <w:trHeight w:val="49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0001831054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800033569335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e Sezione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0001831054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Insegnante coordinatore della classe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0100250244" w:lineRule="auto"/>
              <w:ind w:left="114.60006713867188" w:right="391.89910888671875" w:hanging="0.400009155273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 informazioni di tipo anagrafico o  generale utili ai fini dell’inclusione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1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3.72001647949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Normativa di riferimento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56103515625" w:line="244.79101181030273" w:lineRule="auto"/>
        <w:ind w:left="1131.9599914550781" w:right="923.9599609375" w:firstLine="15.66001892089843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Legge 170/2010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– Nuove norme in materia di disturbi specifici dell’apprendimento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Decreto attuativo n. 5669/2011 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Linee guida  per il diritto allo studio degli alunni e degli studenti con DSA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(allegate al D.M. 5669/2011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4674072265625" w:line="240" w:lineRule="auto"/>
        <w:ind w:left="1147.6200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Legge 53/03 e Decreto legislativo 59/2004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0" w:lineRule="auto"/>
        <w:ind w:left="1147.6200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Legge 517/1977: integrazione scolastica; individualizzazione interventi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0" w:lineRule="auto"/>
        <w:ind w:left="1147.6200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DPR 275/99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Regolamento recante norme in materia di autonomia delle Istituzioni Scolastiche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3963623046875" w:line="240" w:lineRule="auto"/>
        <w:ind w:left="1147.6200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Nota MIUR n. 4089, 15.06.2010 “Disturbo di deficit di attenzione e iperattività”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0" w:lineRule="auto"/>
        <w:ind w:left="1147.6200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Direttiva Ministeriale del 27.12.2012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0" w:lineRule="auto"/>
        <w:ind w:left="1140.960006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Circolare Ministeriale n. 8 del 6 marzo 2013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0" w:lineRule="auto"/>
        <w:ind w:left="1140.960006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Circolare 20/03/2012, Oggetto: piano didattico personalizzato per alunni con ADHD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4.34683799743652" w:lineRule="auto"/>
        <w:ind w:left="1147.6200103759766" w:right="979.70092773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Linee guida per la predisposizione di protocolli regionali – 24 gennaio 2013 per l’individuazione precoce dei casi sospetti di DSA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MIUR,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Indicazioni nazionali per il curricolo della scuola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dell'infanzia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e del primo ciclo d’istruzione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, 2012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4.34683799743652" w:lineRule="auto"/>
        <w:ind w:left="1147.6200103759766" w:right="979.700927734375" w:firstLine="0"/>
        <w:jc w:val="left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988037109375" w:line="244.34683799743652" w:lineRule="auto"/>
        <w:ind w:left="1147.6200103759766" w:right="979.700927734375" w:firstLine="0"/>
        <w:jc w:val="left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491.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Solo per gli alunni stranieri</w:t>
            </w:r>
          </w:p>
        </w:tc>
      </w:tr>
      <w:tr>
        <w:trPr>
          <w:cantSplit w:val="0"/>
          <w:trHeight w:val="5825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9997253417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Paese di provenienza 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………………….. Mese e anno di arrivo in Italia 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6.600341796875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PERCORSO SCOLASTICO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00732421875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Paese di origine: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18.9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 frequentata 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 Anni di scolarizzazione 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0.599365234375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Italia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8.79997253417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 iscrizione nella scuola italiana (data) 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……………..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1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Ordine di scuola e classe di iscrizione 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83.886661529541" w:lineRule="auto"/>
              <w:ind w:left="121.39999389648438" w:right="322.60009765625" w:hanging="6.0000610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 informazioni 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83.886661529541" w:lineRule="auto"/>
              <w:ind w:left="121.39999389648438" w:right="322.60009765625" w:hanging="6.0000610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Corrispondenza tra età anagrafica e classe frequentata □ sì □ no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274414062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…………….. (se no motivare l’eventuale ritardo scolastico)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6.600341796875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LINGUE CONOSCIUTE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8.79997253417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 d’origine 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9521484375" w:line="240" w:lineRule="auto"/>
              <w:ind w:left="128.79997253417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 utilizzata in famiglia 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………………………………..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9755859375" w:line="279.8880100250244" w:lineRule="auto"/>
              <w:ind w:left="115.39993286132812" w:right="73.93700787401599" w:firstLine="13.40003967285156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Lingua/e principale/i di scolarizzazione nel paese di origine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…………..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9755859375" w:line="279.8880100250244" w:lineRule="auto"/>
              <w:ind w:left="115.39993286132812" w:right="73.93700787401599" w:firstLine="13.40003967285156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 lingue straniere apprese nel percorso scolastico 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…………..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1.95983886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Individuazione e descrizione del Bisogno Educativo Speciale  </w:t>
      </w:r>
    </w:p>
    <w:tbl>
      <w:tblPr>
        <w:tblStyle w:val="Table4"/>
        <w:tblW w:w="9891.10031127929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60.500030517578"/>
        <w:gridCol w:w="3969.3997192382812"/>
        <w:gridCol w:w="3261.2005615234375"/>
        <w:tblGridChange w:id="0">
          <w:tblGrid>
            <w:gridCol w:w="2660.500030517578"/>
            <w:gridCol w:w="3969.3997192382812"/>
            <w:gridCol w:w="3261.2005615234375"/>
          </w:tblGrid>
        </w:tblGridChange>
      </w:tblGrid>
      <w:tr>
        <w:trPr>
          <w:cantSplit w:val="0"/>
          <w:trHeight w:val="549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 BES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</w:tr>
      <w:tr>
        <w:trPr>
          <w:cantSplit w:val="0"/>
          <w:trHeight w:val="4773.00003051757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72.41047859191895" w:lineRule="auto"/>
              <w:ind w:left="201.8000030517578" w:right="329.699707031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Disturbi Evolutivi Specifici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DSA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.924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Documentati con diagnosi clinica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6.0537815093994" w:lineRule="auto"/>
              <w:ind w:left="121.400146484375" w:right="200.3997802734375" w:hanging="3.2000732421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Segnalazione diagnostica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alla scuola redatta  da: …………………………………..…………………………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(ASL o struttura accreditata)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75439453125" w:line="366.51981353759766" w:lineRule="auto"/>
              <w:ind w:left="111.400146484375" w:right="213.5992431640625" w:firstLine="7.79998779296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 (da specialista privato) in attesa di rilascio di  certificazione da parte di struttura sanitaria  pubblica o accreditata)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5670166015625" w:line="366.85315132141113" w:lineRule="auto"/>
              <w:ind w:left="121.00006103515625" w:right="94.1998291015625" w:firstLine="3.999938964843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il:……………………………………………………………….a:……………………………………………………………….dal dott.:………………………………………..…………. in qualità di…………………………………………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(neuropsichiatra o psicologo)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Dislessia (……….)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Disgrafia (……….)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Disortografia (……….)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Discalculia (……….)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9.940185546875" w:line="244.34666633605957" w:lineRule="auto"/>
              <w:ind w:left="123.0401611328125" w:right="-55.8203125" w:firstLine="3.4197998046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(Riportare i dati della diagnosi e gli eventuali codici ICD10)</w:t>
            </w:r>
          </w:p>
        </w:tc>
      </w:tr>
      <w:tr>
        <w:trPr>
          <w:cantSplit w:val="0"/>
          <w:trHeight w:val="1100.9997558593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71.91137313842773" w:lineRule="auto"/>
              <w:ind w:left="273.7998962402344" w:right="35.551181102362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Disturbi Evolutivi Specifici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71.91137313842773" w:lineRule="auto"/>
              <w:ind w:left="273.7998962402344" w:right="257.70019531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Altra tipologia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3579483032227" w:lineRule="auto"/>
              <w:ind w:left="111.400146484375" w:right="188.5992431640625" w:firstLine="8.59985351562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Riportare la formula - o una sua sintesi -  presente nell’eventuale documentazione  presentata alla scuola e/o la motivazione del  consiglio di classe/ team competente)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Disturbi specifici 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Disturbo della coordinazione  motoria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Disprassia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Disturbo non verbale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3.0364990234375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91.10031127929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60.500030517578"/>
        <w:gridCol w:w="3969.3997192382812"/>
        <w:gridCol w:w="3261.2005615234375"/>
        <w:tblGridChange w:id="0">
          <w:tblGrid>
            <w:gridCol w:w="2660.500030517578"/>
            <w:gridCol w:w="3969.3997192382812"/>
            <w:gridCol w:w="3261.2005615234375"/>
          </w:tblGrid>
        </w:tblGridChange>
      </w:tblGrid>
      <w:tr>
        <w:trPr>
          <w:cantSplit w:val="0"/>
          <w:trHeight w:val="7557.4255371093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Documentata con diagnosi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91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clinica e considerazioni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739501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pedagogiche e didattiche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139892578125" w:line="279.6664810180664" w:lineRule="auto"/>
              <w:ind w:left="339.0599060058594" w:right="290.6805419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verbalizzate dal consiglio di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ff9ff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classe o team docenti.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5.853967666626" w:lineRule="auto"/>
              <w:ind w:left="121.400146484375" w:right="200.3997802734375" w:hanging="3.2000732421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Segnalazione diagnostica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alla scuola redatta  da: …………………………………..…………………………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(ASL o struttura accreditata)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520263671875" w:line="368.4536361694336" w:lineRule="auto"/>
              <w:ind w:left="123.4002685546875" w:right="266.400146484375" w:hanging="4.200134277343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………………………………………………………………(da specialista privato)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555908203125" w:line="365.85333824157715" w:lineRule="auto"/>
              <w:ind w:left="121.00006103515625" w:right="249.801025390625" w:firstLine="3.99993896484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il:……………………………………………………………a:…………………………………………………………… dal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dott.:……………………………………..………….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721923828125" w:line="279.8880100250244" w:lineRule="auto"/>
              <w:ind w:left="123.4002685546875" w:right="94.1998291015625" w:firstLine="1.599731445312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qualità di………………………………………………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(neuropsichiatra o psicologo)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9.7607421875" w:line="368.0521774291992" w:lineRule="auto"/>
              <w:ind w:left="119.000244140625" w:right="194.9981689453125" w:firstLine="0.799865722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e motivazione del Consiglio di  classe/ team docenti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890625" w:line="365.85362434387207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 ………………………………………………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890625" w:line="365.85362434387207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deliberata 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720" w:right="123.100585937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Disturbo dello spettro autistico  lieve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720" w:right="123.100585937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A.D.H.D Disturbo Attenzione e  Iperattività di tipo lieve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720" w:right="123.100585937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Funzionamento cognitivo limite  (borderline cognitivo)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720" w:right="123.100585937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 (Oppositivo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0" w:lineRule="auto"/>
              <w:ind w:left="849.6997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provocatorio)</w:t>
            </w:r>
          </w:p>
        </w:tc>
      </w:tr>
      <w:tr>
        <w:trPr>
          <w:cantSplit w:val="0"/>
          <w:trHeight w:val="6356.499481201172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Svantaggio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2595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Socio-economico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Segnalazione sulla base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1392822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elementi oggettivi e/o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79.6664810180664" w:lineRule="auto"/>
              <w:ind w:left="243.91998291015625" w:right="190.34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considerazioni pedagogiche 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didattich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.88732147216797" w:lineRule="auto"/>
              <w:ind w:left="115.5999755859375" w:right="151.59912109375" w:firstLine="2.60009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Segnalazione sulla base di elementi oggettivi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(es: segnalazione dei servizi sociali, casa  famiglia, ente locale, ASL, …..)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937255859375" w:line="365.52045822143555" w:lineRule="auto"/>
              <w:ind w:left="125.14007568359375" w:right="256.1999511718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7.999267578125" w:line="363.854341506958" w:lineRule="auto"/>
              <w:ind w:left="119.000244140625" w:right="194.9981689453125" w:firstLine="0.799865722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e motivazione del Consiglio di  classe/ team docenti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7879638671875" w:line="365.7795524597168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………………………………………………..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7879638671875" w:line="365.7795524597168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deliberata 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Diff. psico-sociali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8.25683593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91.10031127929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60.500030517578"/>
        <w:gridCol w:w="3969.3997192382812"/>
        <w:gridCol w:w="3261.2005615234375"/>
        <w:tblGridChange w:id="0">
          <w:tblGrid>
            <w:gridCol w:w="2660.500030517578"/>
            <w:gridCol w:w="3969.3997192382812"/>
            <w:gridCol w:w="3261.2005615234375"/>
          </w:tblGrid>
        </w:tblGridChange>
      </w:tblGrid>
      <w:tr>
        <w:trPr>
          <w:cantSplit w:val="0"/>
          <w:trHeight w:val="3452.42431640625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Svantaggio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2607421875" w:line="240" w:lineRule="auto"/>
              <w:ind w:left="0" w:right="546.020202636718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Linguistico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.2404785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culturale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23974609375" w:line="240" w:lineRule="auto"/>
              <w:ind w:left="122.399978637695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(stranieri non alfabetizzati)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99975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Segnalazione sulla base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91796875" w:line="279.88743782043457" w:lineRule="auto"/>
              <w:ind w:left="243.91998291015625" w:right="190.34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considerazioni pedagogiche 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did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3.8546562194824" w:lineRule="auto"/>
              <w:ind w:left="119.000244140625" w:right="194.9981689453125" w:firstLine="0.799865722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e motivazione del Consiglio di  classe/ team docenti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38818359375" w:line="365.85362434387207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………………………………………………………………………………………………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deliberata 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Recente immigrazione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(mesi/1 anno)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8.00048828125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Difficoltà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9.91943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Segnalazione sulla base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5390625" w:line="279.6664810180664" w:lineRule="auto"/>
              <w:ind w:left="243.91998291015625" w:right="190.340576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considerazioni pedagogiche 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did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3.8546562194824" w:lineRule="auto"/>
              <w:ind w:left="119.000244140625" w:right="190.599365234375" w:firstLine="0.799865722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e motivazione del Consiglio di  classe/ team docenti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7861328125" w:line="365.81668853759766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7861328125" w:line="365.81668853759766" w:lineRule="auto"/>
              <w:ind w:left="121.400146484375" w:right="205.0201416015625" w:firstLine="3.7399291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deliberata 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Transitorie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transitorie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Malattie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Traumi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Dipendenze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73.11023622047287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Disagio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comportamental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relazionale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Altro …………………………………..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1.739807128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Interventi extrascolastici educativo-riabilitativi </w:t>
      </w:r>
    </w:p>
    <w:tbl>
      <w:tblPr>
        <w:tblStyle w:val="Table7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1972.40173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riabilitativi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orario extrascolastico: 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………….….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(specificare)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5992431640625" w:line="280.0879383087158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di riferimento: 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……………………………………………………………………………………..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5992431640625" w:line="280.0879383087158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 (frequenza settimanale e durata incontri):……………………………………………………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……………………..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5992431640625" w:line="280.0879383087158" w:lineRule="auto"/>
              <w:ind w:left="0" w:right="73.9370078740159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lavoro:……………………………………………………………………………………..…………………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5992431640625" w:line="280.0879383087158" w:lineRule="auto"/>
              <w:ind w:left="0" w:right="73.9370078740159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del rapporto scuola/operatore:……...………………………………………………………..………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6.4598083496094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Interventi educativi territoriali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(quartiere, comune, provincia, regione)</w:t>
      </w:r>
    </w:p>
    <w:tbl>
      <w:tblPr>
        <w:tblStyle w:val="Table8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2112.40020751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intervento: 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………………………………………………….…………………...............................................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di riferimento: 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……………………………………….………………………………………………………………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Tempi: 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lavoro: …….……………………………………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e tempi di raccordo scuola/operatore: 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.…………………………………………………………………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68775177001953" w:lineRule="auto"/>
              <w:ind w:left="0" w:right="-67.79527559055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del rapporto scuola/operatore:……...……………………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…………………………………..……………………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Profilo educativo e didattico dell’alunno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61181640625" w:line="244.34666633605957" w:lineRule="auto"/>
        <w:ind w:left="1140.9600067138672" w:right="803.0798339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(Sulla base di informazioni fornite dalla diagnosi, dagli specialisti, dalla famiglia, dalle osservazioni del Consiglio di classe/team dei  docenti, dagli incontri di continuità, dalle informazioni fornite da operatori esterni alla scuola e dallo studente stesso)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61181640625" w:line="244.34666633605957" w:lineRule="auto"/>
        <w:ind w:left="0" w:right="803.079833984375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61181640625" w:line="244.34666633605957" w:lineRule="auto"/>
        <w:ind w:left="1140.9600067138672" w:right="803.079833984375" w:firstLine="51.24000549316406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61181640625" w:line="244.34666633605957" w:lineRule="auto"/>
        <w:ind w:left="1140.9600067138672" w:right="803.079833984375" w:firstLine="51.24000549316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Funzionamento delle abilità strumentali </w:t>
      </w:r>
      <w:r w:rsidDel="00000000" w:rsidR="00000000" w:rsidRPr="00000000">
        <w:rPr>
          <w:rtl w:val="0"/>
        </w:rPr>
      </w:r>
    </w:p>
    <w:tbl>
      <w:tblPr>
        <w:tblStyle w:val="Table9"/>
        <w:tblW w:w="9885.0" w:type="dxa"/>
        <w:jc w:val="left"/>
        <w:tblInd w:w="1004.500045776367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1545"/>
        <w:gridCol w:w="2760"/>
        <w:gridCol w:w="3750"/>
        <w:tblGridChange w:id="0">
          <w:tblGrid>
            <w:gridCol w:w="1830"/>
            <w:gridCol w:w="1545"/>
            <w:gridCol w:w="2760"/>
            <w:gridCol w:w="3750"/>
          </w:tblGrid>
        </w:tblGridChange>
      </w:tblGrid>
      <w:tr>
        <w:trPr>
          <w:cantSplit w:val="0"/>
          <w:trHeight w:val="630.7482910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59765625" w:line="240" w:lineRule="auto"/>
              <w:ind w:left="131.17996215820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80114746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Indici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Elementi desunti dalla diagnosi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53825569152832" w:lineRule="auto"/>
              <w:ind w:left="123.23974609375" w:right="71.700439453125" w:firstLine="3.74023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Elementi desunti dall’osservazione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 classe</w:t>
            </w:r>
          </w:p>
        </w:tc>
      </w:tr>
      <w:tr>
        <w:trPr>
          <w:cantSplit w:val="0"/>
          <w:trHeight w:val="1028.0017089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0010986328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decodifica lenta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con sostituzioni (legge una   parola per un’altra)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con omissioni/aggiunte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con scambio di grafemi   (b-p, b-d, f-v, r-l, q-p, a-e)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4.34666633605957" w:lineRule="auto"/>
              <w:ind w:left="124.940185546875" w:right="264.060058593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………………………………………………………………. ……………………………………………………………….</w:t>
            </w:r>
          </w:p>
        </w:tc>
      </w:tr>
      <w:tr>
        <w:trPr>
          <w:cantSplit w:val="0"/>
          <w:trHeight w:val="856.59912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20001220703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.39978027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018310546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20001220703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orale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111.7999267578125" w:right="579.52026367187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comprende istruzioni date a voce,   dialoghi,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80859375" w:line="244.34666633605957" w:lineRule="auto"/>
              <w:ind w:left="124.580078125" w:right="228.0407714843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comprende i contenuti degli audiolibri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80859375" w:line="244.34666633605957" w:lineRule="auto"/>
              <w:ind w:left="0" w:right="228.0407714843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□ comprende il significato di testi 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4.34666633605957" w:lineRule="auto"/>
              <w:ind w:left="124.940185546875" w:right="75.521240234375" w:hanging="13.14025878906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pubblicitari, trasmissioni radiofoniche,   ………………………………………………………………. ……………………………………………………………….</w:t>
            </w:r>
          </w:p>
        </w:tc>
      </w:tr>
      <w:tr>
        <w:trPr>
          <w:cantSplit w:val="0"/>
          <w:trHeight w:val="2452.5994873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20001220703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del 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365234375" w:line="240" w:lineRule="auto"/>
              <w:ind w:left="127.0001220703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testo scritto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111.7999267578125" w:right="294.2016601562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ha difficoltà a comprendere il testo se   legge ad alta voce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6806640625" w:line="244.34666633605957" w:lineRule="auto"/>
              <w:ind w:left="111.7999267578125" w:right="159.82055664062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comprende meglio se opera una lettura   silenziosa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4.34666633605957" w:lineRule="auto"/>
              <w:ind w:left="111.7999267578125" w:right="76.12182617187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esiste una discrepanza tra comprensione   di testi di lettura diretta o in modalità di   ascolto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4.34666633605957" w:lineRule="auto"/>
              <w:ind w:left="111.7999267578125" w:right="83.66088867187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comprende brani di breve lunghezza con   struttura sintattica semplice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5.0123691558838" w:lineRule="auto"/>
              <w:ind w:left="124.940185546875" w:right="264.060058593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………………………………………………………………. ……………………………………………………………….</w:t>
            </w:r>
          </w:p>
        </w:tc>
      </w:tr>
      <w:tr>
        <w:trPr>
          <w:cantSplit w:val="0"/>
          <w:trHeight w:val="19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1997680664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0012207031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di errori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12519645690918" w:lineRule="auto"/>
              <w:ind w:left="111.7999267578125" w:right="203.6401367187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errori fonologici (scambio grafemi b-p,   b- d, f-v, r-l...,omissioni/aggiunte, inversioni, grafema inesatto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45947265625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errori non fonologici 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40185546875" w:line="244.34666633605957" w:lineRule="auto"/>
              <w:ind w:left="111.7999267578125" w:right="312.2204589843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(fusioni/separazioni illegali, scambio   di grafema omofono, non omografo,   omissione/aggiunta h)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7999267578125" w:line="244.34666633605957" w:lineRule="auto"/>
              <w:ind w:left="111.7999267578125" w:right="167.9614257812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altri errori (omissione/aggiunte doppie;  omissione/aggiunte accento)</w:t>
            </w:r>
          </w:p>
        </w:tc>
      </w:tr>
      <w:tr>
        <w:trPr>
          <w:cantSplit w:val="0"/>
          <w:trHeight w:val="2549.001464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999389648437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Produzione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123.9999389648437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Ideazione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116.40014648437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Stesura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123.9999389648437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4666633605957" w:lineRule="auto"/>
              <w:ind w:left="111.7999267578125" w:right="203.3203125" w:firstLine="12.780151367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adeguatezza del testo (aderenza alla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consegna/ pertinenza dell’argomento;   efficacia comunicativa..)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7999267578125" w:line="240" w:lineRule="auto"/>
              <w:ind w:left="124.58007812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correttezza ortografica e   morfosintattica (uso funzionale dei   connettivi testuali; punteggiatura..)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988037109375" w:line="243.68027687072754" w:lineRule="auto"/>
              <w:ind w:left="111.7999267578125" w:right="249.9816894531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lessico e stile (varietà lessicale;   adeguatezza del registro linguistico...)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988037109375" w:line="243.68027687072754" w:lineRule="auto"/>
              <w:ind w:left="111.7999267578125" w:right="249.9816894531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organizzazione testuale (legami tra le   idee, continuità tematica, originalità   espressiva)</w:t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975.0" w:type="dxa"/>
        <w:jc w:val="left"/>
        <w:tblInd w:w="9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115"/>
        <w:gridCol w:w="2340"/>
        <w:gridCol w:w="2895"/>
        <w:tblGridChange w:id="0">
          <w:tblGrid>
            <w:gridCol w:w="2625"/>
            <w:gridCol w:w="2115"/>
            <w:gridCol w:w="2340"/>
            <w:gridCol w:w="28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Calcolo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Indici 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Elementi desunti dalla diagnosi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Elementi desunti dall’osservazione in classe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errori di processamento numerico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(difficoltà nel leggere e scrivere i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numeri, negli aspetti cardinali e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ordinali e nella corrispondenza tra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numero e quantità)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di uso degli algoritmi di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base del calcolo (scritto e a mente)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nell’incolonnare i numeri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nel recupero di fatti aritmetici (tabelline, addizioni semplici, ...)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a ricordare formule ed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algoritmi del calcolo scritto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scarsa comprensione del testo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problematico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nei processi di ragionamento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nei compiti di stima numerica (stimare le distanze, i pesi, le quantità, le lunghezze..)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difficoltà nell’uso del denaro (stime di costi; calcolo del resto; delle percentuali, guadagno...)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 mente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Scritto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Abilità matematiche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Proprietà linguistica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difficoltà di esposizione orale e di organizzazione del discorso (difficoltà nel riassumere dati ed argomenti)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confusione o difficoltà nel ricordare nomi e date (disnomia)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difficoltà a ricordare termini specifici delle discipline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difficoltà ad utilizzare il lessico adeguato al contesto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utilizzo prevalente del dialetto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utilizzo di linguaggi alternativi o integrativi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Difficoltà in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lettura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comprensione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scrittura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esposizione orale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Atteggiamento verso lingua e cultura d’origine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(per gli alunni stranieri)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conserva e sviluppa la propria lingua d’origine a casa e con i connazionali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fa riferimenti spontanei al proprio paese d’origine e alla propria lingua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fa riferimenti al proprio paese d’origine e alla propria lingua solo se sollecitato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□ esprime chiusura, difesa, vergogna nei confronti del proprio paese d’origine e della propria lingua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Altro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Difficoltà nell’area motorio-prassica </w:t>
            </w:r>
          </w:p>
          <w:p w:rsidR="00000000" w:rsidDel="00000000" w:rsidP="00000000" w:rsidRDefault="00000000" w:rsidRPr="00000000" w14:paraId="00000145">
            <w:pPr>
              <w:widowControl w:val="0"/>
              <w:spacing w:before="11.259765625" w:line="240" w:lineRule="auto"/>
              <w:ind w:right="622.4804687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motricità globale </w:t>
            </w:r>
          </w:p>
          <w:p w:rsidR="00000000" w:rsidDel="00000000" w:rsidP="00000000" w:rsidRDefault="00000000" w:rsidRPr="00000000" w14:paraId="00000146">
            <w:pPr>
              <w:widowControl w:val="0"/>
              <w:spacing w:before="11.259765625" w:line="240" w:lineRule="auto"/>
              <w:ind w:right="622.4804687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motricità fine</w:t>
            </w:r>
          </w:p>
          <w:p w:rsidR="00000000" w:rsidDel="00000000" w:rsidP="00000000" w:rsidRDefault="00000000" w:rsidRPr="00000000" w14:paraId="00000147">
            <w:pPr>
              <w:widowControl w:val="0"/>
              <w:spacing w:before="11.259765625" w:line="240" w:lineRule="auto"/>
              <w:ind w:right="622.4804687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coordinazione motoria </w:t>
            </w:r>
          </w:p>
          <w:p w:rsidR="00000000" w:rsidDel="00000000" w:rsidP="00000000" w:rsidRDefault="00000000" w:rsidRPr="00000000" w14:paraId="00000148">
            <w:pPr>
              <w:widowControl w:val="0"/>
              <w:spacing w:before="11.259765625" w:line="240" w:lineRule="auto"/>
              <w:ind w:right="622.4804687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movimenti finalizzati</w:t>
            </w:r>
          </w:p>
          <w:p w:rsidR="00000000" w:rsidDel="00000000" w:rsidP="00000000" w:rsidRDefault="00000000" w:rsidRPr="00000000" w14:paraId="00000149">
            <w:pPr>
              <w:widowControl w:val="0"/>
              <w:spacing w:before="11.259765625" w:line="240" w:lineRule="auto"/>
              <w:ind w:right="622.4804687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orientamento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Ulteriori disturbi associati: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Eventuali annotazioni e osservazioni: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9.66064453125" w:line="240" w:lineRule="auto"/>
        <w:ind w:left="992.125984251968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Caratteristiche comportamentali </w:t>
      </w:r>
      <w:r w:rsidDel="00000000" w:rsidR="00000000" w:rsidRPr="00000000">
        <w:rPr>
          <w:rtl w:val="0"/>
        </w:rPr>
      </w:r>
    </w:p>
    <w:tbl>
      <w:tblPr>
        <w:tblStyle w:val="Table11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102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 della relazionalità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99951171875" w:line="240" w:lineRule="auto"/>
              <w:ind w:left="122.2599792480468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(qualità dei rapporti con compagni e figure adulte, qualità della relazione in gruppo,…)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3969726562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10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 emotivo – motivazionale 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15625" w:line="240" w:lineRule="auto"/>
              <w:ind w:left="122.2599792480468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(autostima, risposte emotive, motivazione, responsabilità, autocontrollo verbale-motorio-emotivo)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10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 socio-economico-culturale e linguistica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99951171875" w:line="240" w:lineRule="auto"/>
              <w:ind w:left="122.2599792480468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(contesti problematici, territorio, extra-scuola)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97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Frequenza della scuola 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6.599731445312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972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999572753906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organizzative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(gestione del materiale scolastico, organizzazione di un piano di lavoro,…)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6.599731445312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971.80114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Rispetto degli impegni e responsabilità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6.599731445312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060.59875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9995727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Consapevolezza delle proprie difficoltà 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acquisita □ da rafforzare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9995117187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252.001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8863468170166" w:lineRule="auto"/>
              <w:ind w:left="119.39994812011719" w:right="615.5987548828125" w:firstLine="0.400009155273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mantenere l’attenzione per il tempo utile a terminare il lavoro e capacità di resistere ad elementi  distraenti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0.028076171875" w:line="240" w:lineRule="auto"/>
              <w:ind w:left="12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Caratteristiche del processo di apprendimento </w:t>
      </w:r>
    </w:p>
    <w:tbl>
      <w:tblPr>
        <w:tblStyle w:val="Table13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89.499969482422"/>
        <w:gridCol w:w="4893.399658203125"/>
        <w:tblGridChange w:id="0">
          <w:tblGrid>
            <w:gridCol w:w="4889.499969482422"/>
            <w:gridCol w:w="4893.399658203125"/>
          </w:tblGrid>
        </w:tblGridChange>
      </w:tblGrid>
      <w:tr>
        <w:trPr>
          <w:cantSplit w:val="0"/>
          <w:trHeight w:val="19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0100250244" w:lineRule="auto"/>
              <w:ind w:left="119.39994812011719" w:right="452.698974609375" w:firstLine="6.39999389648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memorizzare procedure operative nelle  discipline tecnico-pratiche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tabelline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formule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sequenze e procedure 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400390625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forme grammaticali 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80.18815994262695" w:lineRule="auto"/>
              <w:ind w:left="115.999755859375" w:right="558.5986328125" w:firstLine="14.1998291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categorizzazioni, nomi dei tempi verbali, nomi   delle strutture grammaticali italiane e straniere... □…………………………………………………………………………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selezionare e organizzare le informazioni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0100250244" w:lineRule="auto"/>
              <w:ind w:left="130.1995849609375" w:right="554.40063476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□………………………………………………………………………… □…………………………………………………………………………</w:t>
            </w:r>
          </w:p>
        </w:tc>
      </w:tr>
      <w:tr>
        <w:trPr>
          <w:cantSplit w:val="0"/>
          <w:trHeight w:val="1692.6013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9994201660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immagazzinare e recuperare le 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2.399978637695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informazioni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date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definizioni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30.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termini specifici delle discipline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99951171875" w:line="284.0855312347412" w:lineRule="auto"/>
              <w:ind w:left="130.5999755859375" w:right="586.20239257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…………………………….………………………………………………….…………………………………………………………………………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1.51977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Strategie utilizzate dall’alunno nello studio </w:t>
      </w:r>
      <w:r w:rsidDel="00000000" w:rsidR="00000000" w:rsidRPr="00000000">
        <w:rPr>
          <w:rtl w:val="0"/>
        </w:rPr>
      </w:r>
    </w:p>
    <w:tbl>
      <w:tblPr>
        <w:tblStyle w:val="Table14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3376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886661529541" w:lineRule="auto"/>
              <w:ind w:left="126.199951171875" w:right="2312.1997070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sottolinea, evidenzia, identifica parole-chiave, scrive note a margine, prende appunti, □ è attento agli elementi visivi della pagina (immagini, schemi, grafici, diagrammi …)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2785644531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rielabora e riassume verbalmente e/o per iscritto un argomento di studio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11.99996948242188" w:right="215.6692913385831" w:firstLine="14.199981689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rappresenta un testo, un argomento, un evento mediante uno schema, una tabella, un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disegno   un grafico o una mappa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5998535156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fa schemi e/o mappe autonomamente 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365234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utilizza schemi e/o mappe fatte da altri (insegnanti, tutor, genitori…)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cerca di imparare tutto a memoria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usa strategie per ricordare (uso immagini, colori,…)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sa consultare il dizionario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001220703125" w:line="283.886661529541" w:lineRule="auto"/>
              <w:ind w:left="126.199951171875" w:right="357.401574803150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elabora il testo scritto al computer, utilizzando il correttore ortografico e/o la sintesi vocale 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001220703125" w:line="283.886661529541" w:lineRule="auto"/>
              <w:ind w:left="126.199951171875" w:right="1980.90087890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bc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bc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1.29989624023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Strumenti utilizzati dall’alunno nello studio</w:t>
      </w:r>
    </w:p>
    <w:tbl>
      <w:tblPr>
        <w:tblStyle w:val="Table15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3096.999206542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computer con programmi di videoscrittura e correttore ortografico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computer con sintesi vocale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.199951171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libri digitali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calcolatrice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testi semplificati e/o ridotti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testi adattati con ampie spaziature e interlinee 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schemi e mappe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formulari, tabelle, …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975585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registratore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materiali multimediali (video, PPT, simulazioni…)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200164794921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bc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bc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3.0364990234375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0998840332031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0998840332031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0998840332031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0998840332031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099884033203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Grado di autonomia  </w:t>
      </w:r>
    </w:p>
    <w:tbl>
      <w:tblPr>
        <w:tblStyle w:val="Table16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166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scuola  □ insufficiente  □ scarso  □ buono  □ ottimo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.7998046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ricorre all’aiuto dell’insegnante per ulteriori spiegazioni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ricorre all’aiuto di un compagno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4003906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tende a copiare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.2006835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utilizza strumenti compensativi</w:t>
            </w:r>
          </w:p>
        </w:tc>
      </w:tr>
      <w:tr>
        <w:trPr>
          <w:cantSplit w:val="0"/>
          <w:trHeight w:val="166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99981689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casa  □ insufficiente  □ scarso  □ buono  □ ottimo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.6008300781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ricorre all’aiuto di un tutor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ricorre all’aiuto di un genitore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600585937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ricorre all’aiuto di un compagno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60009765625" w:line="240" w:lineRule="auto"/>
              <w:ind w:left="12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utilizza strumenti compensativi</w:t>
            </w:r>
          </w:p>
        </w:tc>
      </w:tr>
    </w:tbl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9.5397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Punti di forza  </w:t>
      </w:r>
      <w:r w:rsidDel="00000000" w:rsidR="00000000" w:rsidRPr="00000000">
        <w:rPr>
          <w:rtl w:val="0"/>
        </w:rPr>
      </w:r>
    </w:p>
    <w:tbl>
      <w:tblPr>
        <w:tblStyle w:val="Table17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8.4999084472656"/>
        <w:gridCol w:w="3525.0003051757812"/>
        <w:gridCol w:w="4709.3994140625"/>
        <w:tblGridChange w:id="0">
          <w:tblGrid>
            <w:gridCol w:w="1548.4999084472656"/>
            <w:gridCol w:w="3525.0003051757812"/>
            <w:gridCol w:w="4709.3994140625"/>
          </w:tblGrid>
        </w:tblGridChange>
      </w:tblGrid>
      <w:tr>
        <w:trPr>
          <w:cantSplit w:val="0"/>
          <w:trHeight w:val="572.00012207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786697387695" w:lineRule="auto"/>
              <w:ind w:left="120.13999938964844" w:right="168.4197998046875" w:firstLine="7.0399475097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di forza  dell’alunno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000854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preferite: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572.3999023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Interessi: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9991455078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571.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000854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extrascolastiche: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572.000122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 in cui riesce: 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567.999877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 preferite: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572.5994873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Figure di riferimento nell’extra-scuola (genitori, tutor, …):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001220703125" w:line="240" w:lineRule="auto"/>
              <w:ind w:left="126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368.0010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706506729126" w:lineRule="auto"/>
              <w:ind w:left="120.13999938964844" w:right="168.4197998046875" w:firstLine="7.0399475097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di forza  del gruppo 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0616455078125" w:line="240" w:lineRule="auto"/>
              <w:ind w:left="119.699935913085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Presenza di: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20025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compagno 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20025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gruppo di compagni di 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7.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le attività disciplinari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il gioco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attività extrascolastiche</w:t>
            </w:r>
          </w:p>
        </w:tc>
      </w:tr>
    </w:tbl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80386352539" w:lineRule="auto"/>
        <w:ind w:left="992.1259842519685" w:right="958.599853515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Livello degli obiettivi: adattamento degli obiettivi curricolari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conseguimento delle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previste per la classe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3204345703125" w:line="281.1653709411621" w:lineRule="auto"/>
        <w:ind w:left="992.1259842519685" w:right="882.11791992187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alcune tipologie di BES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 assolutamente non per gli allievi con diagnosi di DSA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(come specificato nelle Linee guida  allegate al D.M. 5669/2011, p. 7 e p. 18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“si devono rispettare gli obiettivi generali e specifici di apprendimento per non creare percorsi immotivatamente facilitati, ma rispettosi dell’incidenza del disturbo”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i docenti possono calibrare la progettazione  didattico-educativa sui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livelli minimi attesi per le competenze in uscita, di cui moltissimi alunni con BES, privi di qualsivoglia  certificazione diagnostica abbisognano.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(Circolare Ministeriale n. 8, 6 marzo 2013, p.2)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3204345703125" w:line="281.1653709411621" w:lineRule="auto"/>
        <w:ind w:left="992.1259842519685" w:right="882.117919921875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2.5001525878906"/>
        <w:gridCol w:w="7690.399475097656"/>
        <w:tblGridChange w:id="0">
          <w:tblGrid>
            <w:gridCol w:w="2092.5001525878906"/>
            <w:gridCol w:w="7690.39947509765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19937133789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Area/Disciplina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797729492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Didattica individualizzata e personalizzata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060546875" w:line="240" w:lineRule="auto"/>
        <w:ind w:left="1500.89981079101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didattiche</w:t>
      </w:r>
    </w:p>
    <w:tbl>
      <w:tblPr>
        <w:tblStyle w:val="Table19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3.500213623047"/>
        <w:gridCol w:w="4569.3994140625"/>
        <w:tblGridChange w:id="0">
          <w:tblGrid>
            <w:gridCol w:w="5213.500213623047"/>
            <w:gridCol w:w="4569.3994140625"/>
          </w:tblGrid>
        </w:tblGridChange>
      </w:tblGrid>
      <w:tr>
        <w:trPr>
          <w:cantSplit w:val="0"/>
          <w:trHeight w:val="225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19937133789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recupero individuale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260009765625" w:line="240" w:lineRule="auto"/>
              <w:ind w:left="126.9999694824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(aree o discipline): 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 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36523437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classe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coppia (Tutoring)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piccoli gruppi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3991699218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laboratori pomeridiani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classi aperte e parallele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70703125" w:line="279.8880100250244" w:lineRule="auto"/>
              <w:ind w:left="486.1993408203125" w:right="438.0004882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 diversi…………………………………………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70703125" w:line="279.8880100250244" w:lineRule="auto"/>
              <w:ind w:left="486.1993408203125" w:right="438.00048828125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studio assistito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70703125" w:line="279.8880100250244" w:lineRule="auto"/>
              <w:ind w:left="486.1993408203125" w:right="438.0004882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altro……………………………………………………..</w:t>
            </w:r>
          </w:p>
        </w:tc>
      </w:tr>
      <w:tr>
        <w:trPr>
          <w:cantSplit w:val="0"/>
          <w:trHeight w:val="2256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5230255126953" w:lineRule="auto"/>
              <w:ind w:left="126.99996948242188" w:right="589.481201171875" w:hanging="12.5800323486328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consolidamento e/o di potenziamento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(aree o discipline): 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63647460937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975585937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classe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coppia (Tutoring)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piccoli gruppi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59997558593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laboratori pomeridiani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classi aperte e parallele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09667968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 diversi ………………………………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09667968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studio assistito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0966796875" w:line="240" w:lineRule="auto"/>
              <w:ind w:left="486.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………………………………………………………..</w:t>
            </w:r>
          </w:p>
        </w:tc>
      </w:tr>
      <w:tr>
        <w:trPr>
          <w:cantSplit w:val="0"/>
          <w:trHeight w:val="880.00030517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199371337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alfabetizzazione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(aree o discipline): 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19937133789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laboratorio 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45989990234375" w:line="282.3314666748047" w:lineRule="auto"/>
              <w:ind w:left="119.19998168945312" w:right="395.1605224609375" w:firstLine="4.49996948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(Laboratori creativi, espressivi, di educazione socio affettiva, life  skills, alle autonomie, … con adattamenti alle singole e speciali  esigenze)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199371337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per classi aperte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(per piccoli gruppi)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.00115966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5230255126953" w:lineRule="auto"/>
              <w:ind w:left="123.699951171875" w:right="1087.6007080078125" w:hanging="9.28001403808593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all’esterno dell’ambiente scolastico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(creative, ricreative e socializzanti, sportive, culturali,  formative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2.5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799468994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Progetti extra-curriculari 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86029052734375" w:line="282.053747177124" w:lineRule="auto"/>
              <w:ind w:left="125.49995422363281" w:right="78.599853515625" w:hanging="1.800003051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(Educazione all’ascolto, educazione all’affettività, educazione alla  multiculturalità, di accoglienza, di prevenzione del disagio emotivo e  relazionale, educazione alla resilienza)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Metodologie didattiche inclusive </w:t>
      </w:r>
    </w:p>
    <w:tbl>
      <w:tblPr>
        <w:tblStyle w:val="Table20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3989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0100250244" w:lineRule="auto"/>
              <w:ind w:left="840.999755859375" w:right="-67.79527559055111" w:hanging="354.799957275390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Usare il rinforzo positivo attraverso feed- back informativi che riconoscono l’impegno, la competenza  acquisita e orientano verso l’obiettivo da conseguire 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60595703125" w:line="244.10276412963867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l’apprendimento collaborativo organizzando attività in coppia o a piccolo gruppo 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60595703125" w:line="244.10276412963867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l’apprendimento dall’esperienza e la didattica laboratoriale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8017578125" w:line="244.30289268493652" w:lineRule="auto"/>
              <w:ind w:left="846.9998168945312" w:right="-67.79527559055111" w:hanging="360.800018310546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processi metacognitivi per sollecitare nell’alunno l’autocontrollo e l’autovalutazione dei propri  processi di apprendimento (colloqui centrati sul lettore che “pensa a alta voce”) 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01416015625" w:line="243.90263557434082" w:lineRule="auto"/>
              <w:ind w:left="840.7998657226562" w:right="-67.79527559055111" w:hanging="354.600067138671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l’apprendimento significativo attraverso l’uso e la co-costruzione di organizzatori grafici della  conoscenza (mappe concettuali, mappe mentali, schemi, tabelle, …) 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3486328125" w:line="240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la didattica meta-emotiva 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365234375" w:line="243.90263557434082" w:lineRule="auto"/>
              <w:ind w:left="846.9998168945312" w:right="-67.79527559055111" w:hanging="360.800018310546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Stimolare situazioni di conflitto cognitivo e negoziazione di significati , attraverso procedure di discussioni riflessive di gruppo 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3486328125" w:line="240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la tecnica del rispecchiamento come modalità di interazione verbale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005859375" w:line="246.20092391967773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Favorire l’analisi costruttiva dell’errore (dare indicazioni sulle modalità per superare i punti deboli)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005859375" w:line="246.20092391967773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i nodi problematici presenti nei testi ( intervenire sulla leggibilità e comprensibilità dei manuali di  studio)  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33154296875" w:line="240" w:lineRule="auto"/>
              <w:ind w:left="486.1997985839844" w:right="-67.79527559055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…………………………………………………………………………………………………………..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Strategie didattiche inclusive</w:t>
      </w:r>
    </w:p>
    <w:tbl>
      <w:tblPr>
        <w:tblStyle w:val="Table21"/>
        <w:tblW w:w="9782.89962768554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2.899627685547"/>
        <w:tblGridChange w:id="0">
          <w:tblGrid>
            <w:gridCol w:w="9782.899627685547"/>
          </w:tblGrid>
        </w:tblGridChange>
      </w:tblGrid>
      <w:tr>
        <w:trPr>
          <w:cantSplit w:val="0"/>
          <w:trHeight w:val="9014.1014099121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7020492553711" w:lineRule="auto"/>
              <w:ind w:left="846.3998413085938" w:right="403.199462890625" w:hanging="360.200042724609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Valorizzare nella didattica linguaggi comunicativi altri dal codice scritto (linguaggio iconografico, parlato),  utilizzando mediatori didattici quali immagini, disegni e riepiloghi a voce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715454101562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Insegnare l’uso di dispositivi extratestuali per lo studio (titolo, paragrafi, immagini)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365234375" w:line="243.90263557434082" w:lineRule="auto"/>
              <w:ind w:left="486.1997985839844" w:right="575.8001708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organizzatori grafici della conoscenza (schemi, mappe concettuali, mappe mentali, tabelle, …)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diverse strategie di lettura in relazione al tipo di testo e agli scopi 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747802734375" w:line="243.90203475952148" w:lineRule="auto"/>
              <w:ind w:left="486.1997985839844" w:right="1879.7998046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strategie per la gestione del parlato pianificato (tipico delle interrogazioni)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Potenziare la consapevolezza fonologica e metafonologica 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348632812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Sollecitare le conoscenze precedenti ad ogni lezione per introdurre nuovi argomenti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43.90203475952148" w:lineRule="auto"/>
              <w:ind w:left="846.9998168945312" w:right="104.49951171875" w:hanging="360.800018310546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Offrire anticipatamente schemi grafici (organizzatori anticipati) relativi all’argomento di studio, per orientare  l’alunno nella discriminazione delle informazioni essenziali e la loro comprensione 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348632812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un approccio ludico/operativo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599609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attività pragmatiche con agganci operativi 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3.90203475952148" w:lineRule="auto"/>
              <w:ind w:left="486.1997985839844" w:right="923.49975585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la comprensione del testo attraverso la strutturazione di percorsi sul metodo di studio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Riepilogare i punti salienti alla fine di ogni lezione  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486083984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schede contenenti consegne-guida;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365234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Fornire schede lessicali per spiegare parole chiave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0039062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Proporre una diversificazione: 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838.7997436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del materiale 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989501953125" w:line="240" w:lineRule="auto"/>
              <w:ind w:left="838.7997436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delle consegne 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Promuovere inferenze, integrazioni e collegamenti tra le conoscenze e le discipline 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365234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Puntare sulla essenzializzazione dei contenuti e sui nuclei fondanti delle discipline 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997802734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Dividere un compito in sotto-obiettivi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999755859375" w:line="244.10213470458984" w:lineRule="auto"/>
              <w:ind w:left="840.999755859375" w:right="180.399169921875" w:hanging="354.799957275390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vari tipi di adattamento dei testi di studio (riduzione, semplificazione, arricchimento, facilitazione,  ecc.) 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81787109375" w:line="240" w:lineRule="auto"/>
              <w:ind w:left="486.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Inserire domande durante la lettura del testo, per sollecitarne l’elaborazione ciclica 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35.90534687042236" w:lineRule="auto"/>
              <w:ind w:left="487.6197814941406" w:right="1099.8992919921875" w:hanging="1.41998291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Insegnare l’uso delle nuove tecnologie per i processi di lettura, scrittura, calcolo e rielaborazione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Affidare responsabilità all'interno della classe, possibilmente a rotazione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1220703125" w:line="241.1535358428955" w:lineRule="auto"/>
              <w:ind w:left="487.6197814941406" w:right="238.199462890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Adottare il contratto formativo, da rivedere e ridiscutere periodicamente (comprendendo anche sanzioni  condivise in caso di inadempienza) da condividere con tutto il Consiglio di classe/team dei docenti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Spiegare chiaramente i comportamenti adeguati e quelli inadeguati rilevandone le caratteristiche positive e  negative nonché le possibili conseguenze 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94115447998" w:lineRule="auto"/>
              <w:ind w:left="840.7998657226562" w:right="743.30078125" w:hanging="353.18008422851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Proporre attività di rinforzo delle abilità sociali (cooperative learning, giochi di ruolo, attività mirate al  conseguimento di queste abilità)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26911163330078" w:lineRule="auto"/>
              <w:ind w:left="487.6197814941406" w:right="895.501708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Insegnare le abilità sociali agendo come modello e stimolare il loro utilizzo attraverso giochi di ruolo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26911163330078" w:lineRule="auto"/>
              <w:ind w:left="487.6197814941406" w:right="895.501708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2623.03649902343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Misure dispensative e strumenti compensativi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19189453125" w:line="280.7321262359619" w:lineRule="auto"/>
        <w:ind w:left="1132.6799774169922" w:right="695.598144531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gli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alunni in situazione di svantaggio socioeconomico, linguistico e culturale,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misure dispensative devono avere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carattere  transitorio.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ogni caso,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si potrà accedere alla dispensa dalle prove scritte di lingua straniera se non in presenza di uno  specifico disturbo clinicamente diagnosticato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secondo quanto previsto dall’art. 6 del DM n. 5669 del 12 luglio 2011 e dalle allegate  Linee guida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”. Per gli alunni stranieri non in possesso delle necessarie conoscenze e competenze nella lingua italiana è possibile  prevedere, inoltre, che 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due ore di insegnamento della lingua comunitaria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nella scuola secondaria di primo grado vengano  utilizzate per potenziare le competenze relative alla lingua italiana (Circolare Ministeriale n. 8, 6 marzo 2013, p.3).</w:t>
      </w:r>
    </w:p>
    <w:tbl>
      <w:tblPr>
        <w:tblStyle w:val="Table22"/>
        <w:tblW w:w="9879.100036621094" w:type="dxa"/>
        <w:jc w:val="left"/>
        <w:tblInd w:w="1008.5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.9998474121094"/>
        <w:gridCol w:w="8651.41342163086"/>
        <w:gridCol w:w="407.686767578125"/>
        <w:tblGridChange w:id="0">
          <w:tblGrid>
            <w:gridCol w:w="819.9998474121094"/>
            <w:gridCol w:w="8651.41342163086"/>
            <w:gridCol w:w="407.686767578125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MISURE DISPENSATIVE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Barrare le caselle di interesse</w:t>
            </w:r>
          </w:p>
        </w:tc>
      </w:tr>
      <w:tr>
        <w:trPr>
          <w:cantSplit w:val="0"/>
          <w:trHeight w:val="716.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743782043457" w:lineRule="auto"/>
              <w:ind w:left="181.50009155273438" w:right="693.189697265625" w:firstLine="1.619873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presentazione dei quattro caratteri di scrittura nelle prime fasi dell’apprendimento (corsivo  maiuscolo e minuscolo, stampato maiuscolo e minuscolo)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3979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1198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dall’uso del corsivo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1198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dall’uso dello stampato minuscolo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scrittura sotto dettatura di testi e/o appunti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 ricopiare testi o espressioni matematiche dalla lavagna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1530761719" w:lineRule="auto"/>
              <w:ind w:left="176.4599609375" w:right="379.593505859375" w:firstLine="6.66000366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dallo studio mnemonico delle tabelline, delle forme verbali, delle poesie (in quanto vi è una notevole  difficoltà nel ricordare nomi, termini tecnici e definizioni)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lettura ad alta voce in classe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lettura di consegne scritte complesse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consultazione di dizionari cartacei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1530761719" w:lineRule="auto"/>
              <w:ind w:left="175.92010498046875" w:right="537.5299072265625" w:firstLine="7.19985961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dai tempi standard (assegnazione di tempi più lunghi per l’esecuzione dei lavori e/o riduzione delle  consegne senza modificare gli obiettivi)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4.5520782470703" w:lineRule="auto"/>
              <w:ind w:left="176.4599609375" w:right="61.43310546875" w:firstLine="6.66000366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 un eccessivo carico di compiti con riduzione delle pagine da studiare, senza modificare gli obiettivi e la  qualità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dalla sovrapposizione di compiti e interrogazioni delle varie materie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19812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10979652404785" w:lineRule="auto"/>
              <w:ind w:left="175.92010498046875" w:right="248.592529296875" w:hanging="4.860076904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Accordo sulle modalità e i tempi delle verifiche scritte con possibilità di utilizzare diversi supporti (pc, correttore  ortografico, sintesi vocale)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33215522766113" w:lineRule="auto"/>
              <w:ind w:left="176.4599609375" w:right="300.43212890625" w:hanging="5.399932861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Accordo sui tempi e sui modi delle interrogazioni su parti limitate e concordate del programma, concordando le  date (interrogazioni programmate)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5.99884033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780975341797" w:lineRule="auto"/>
              <w:ind w:left="176.10000610351562" w:right="138.873291015625" w:firstLine="7.0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Nelle verifiche, riduzione e adattamento del numero degli esercizi senza modificare gli obiettivi non considerando  errori ortografici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115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1996459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dallo studio della grammatica di tipo classificatorio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1.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1530761719" w:lineRule="auto"/>
              <w:ind w:left="176.10000610351562" w:right="1043.828125" w:firstLine="7.0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Nelle verifiche scritte, utilizzo di domande a risposta multipla e (con possibilità di completamento e/o  arricchimento con una discussione orale) riduzione al minimo delle domande a risposte aperte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20.50125122070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999303817749" w:lineRule="auto"/>
              <w:ind w:left="176.4599609375" w:right="204.669189453125" w:firstLine="6.66000366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delle consegne degli esercizi e/o fornitura, durante le verifiche, di prove su supporto digitalizzato leggibili  dalla sintesi vocale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3.03649902343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879.100036621094" w:type="dxa"/>
        <w:jc w:val="left"/>
        <w:tblInd w:w="1008.5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.9998474121094"/>
        <w:gridCol w:w="8619.100189208984"/>
        <w:gridCol w:w="440"/>
        <w:tblGridChange w:id="0">
          <w:tblGrid>
            <w:gridCol w:w="819.9998474121094"/>
            <w:gridCol w:w="8619.100189208984"/>
            <w:gridCol w:w="440"/>
          </w:tblGrid>
        </w:tblGridChange>
      </w:tblGrid>
      <w:tr>
        <w:trPr>
          <w:cantSplit w:val="0"/>
          <w:trHeight w:val="715.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8111114502" w:lineRule="auto"/>
              <w:ind w:left="181.50009155273438" w:right="447.18017578125" w:firstLine="1.619873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Parziale sostituzione o completamento delle verifiche scritte con prove orali consentendo l’uso di schemi e/o  mappe durante l’interrogazione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060028076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Valorizzazione dei successi sugli insuccessi al fine di elevare l’autostima e le motivazioni di studio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6664810180664" w:lineRule="auto"/>
              <w:ind w:left="175.92010498046875" w:right="990.4608154296875" w:firstLine="0.53985595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Controllo, da parte dei docenti o del compagno tutor, della gestione del diario (corretta trascrizione di  compiti/avvisi)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40161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060028076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Valutazione dei procedimenti e non dei calcoli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060028076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Valutazione della comprensibilità del contenuto e non degli errori ortografici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6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Solo per gli alunni con DSA 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.941162109375" w:line="279.88743782043457" w:lineRule="auto"/>
              <w:ind w:left="175.20004272460938" w:right="416.4794921875" w:firstLine="7.919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Dispensa (se richiesta dalla diagnosi, dalla famiglia e approvata dal Consiglio di classe) dallo studio della lingua  straniera in forma scritta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4.33037757873535" w:lineRule="auto"/>
              <w:ind w:left="175.92010498046875" w:right="828.5986328125" w:firstLine="7.19985961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lingua straniera scritta verrà valutata in percentuale minore rispetto all’orale non considerando errori  ortografici e di spelling (privilegiare la forma orale)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1198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Evitare (per la lingua straniera scritta) domande con doppia negazione e di difficile interpretazione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5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1198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Evitare tipologie di esercizi inadatti e di sicuro insuccesso (es. di trasformazione, traduzione Italiano-Inglese)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7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.4200744628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gli alunni stranieri 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1407470703125" w:line="279.88743782043457" w:lineRule="auto"/>
              <w:ind w:left="181.50009155273438" w:right="292.720947265625" w:hanging="1.08001708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 due ore di insegnamento della lingua comunitaria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nella scuola secondaria di primo grado vengono utilizzate  per potenziare le competenze relative alla lingua italiana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19970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Barrare le caselle di interesse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4013061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computer con programmi di video-scrittura con correttore ortografico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4013061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computer con sintesi vocale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4013061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libri digitali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59875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4013061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risorse audio (file audio digitali, audiolibri…)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401306152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registratore o della Smart Pen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4.33037757873535" w:lineRule="auto"/>
              <w:ind w:left="213.60015869140625" w:right="296.4959716796875" w:firstLine="1.439971923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calcolatrice (anche calcolatrice vocale) o ausili per il calcolo non tecnologici (linee dei numeri, tavola  pitagorica, ecc.)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6657943725586" w:lineRule="auto"/>
              <w:ind w:left="203.16009521484375" w:right="210.5206298828125" w:firstLine="11.880035400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schemi, tabelle, formulari costruiti con la classe o il singolo alunno, come supporto durante compiti e  verifiche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968.40118408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22114753723145" w:lineRule="auto"/>
              <w:ind w:left="159.23995971679688" w:right="115.13916015625" w:firstLine="11.699981689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mappe mentali, concettuali e schemi (elaborate dallo studente per sintetizzare e strutturare le  informazioni) durante l’interrogazione, eventualmente anche su supporto digitalizzato (video presentazione), per  facilitare il recupero delle informazioni e migliorare l’espressione verbale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16.00006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.640167236328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780975341797" w:lineRule="auto"/>
              <w:ind w:left="207.30010986328125" w:right="696.995849609375" w:firstLine="7.740020751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altri linguaggi e tecniche (ad esempio il linguaggio iconico e i video…) come veicoli che possono sostenere la comprensione dei testi e l’espressione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045166015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9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dizionari digitali su computer (cd rom, risorse on line)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598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9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diario informatico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89999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045166015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9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software didattici e compensativi (free e/o commerciali)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8.25683593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879.100036621094" w:type="dxa"/>
        <w:jc w:val="left"/>
        <w:tblInd w:w="1008.5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.9998474121094"/>
        <w:gridCol w:w="8619.100189208984"/>
        <w:gridCol w:w="440"/>
        <w:tblGridChange w:id="0">
          <w:tblGrid>
            <w:gridCol w:w="819.9998474121094"/>
            <w:gridCol w:w="8619.100189208984"/>
            <w:gridCol w:w="440"/>
          </w:tblGrid>
        </w:tblGridChange>
      </w:tblGrid>
      <w:tr>
        <w:trPr>
          <w:cantSplit w:val="0"/>
          <w:trHeight w:val="4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9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quaderni con righe speciali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6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9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impugnatori facili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 e modalità di verifica</w:t>
      </w:r>
    </w:p>
    <w:tbl>
      <w:tblPr>
        <w:tblStyle w:val="Table25"/>
        <w:tblW w:w="9891.10031127929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1.100311279297"/>
        <w:gridCol w:w="440"/>
        <w:tblGridChange w:id="0">
          <w:tblGrid>
            <w:gridCol w:w="9451.100311279297"/>
            <w:gridCol w:w="440"/>
          </w:tblGrid>
        </w:tblGridChange>
      </w:tblGrid>
      <w:tr>
        <w:trPr>
          <w:cantSplit w:val="0"/>
          <w:trHeight w:val="51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Interrogazioni programmate e non sovrapposte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Interrogazioni a gruppi o a coppie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400024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Uso di frequenti prove intermedie che possono essere eseguite in modo rapido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Assegnazione di compiti con obiettivi di verifica chiari e non plurimi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Assegnazione di compiti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polirisolvibili,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cioè affrontabili a diversi livelli di competenza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Facilitazione della decodifica del testo scritto (lettura da parte dell’insegnante, di un compagno, 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19967651367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Gestione dei tempi nelle verifiche orali anche con predisposizione di domande guida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516.2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59963989257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Tempi più lunghi per l’esecuzione delle verifiche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Inserimento nelle verifiche di richiami a regole e procedure necessarie per la prova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Compensazione con prove orali di compiti scritti non ritenuti adeguati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6399536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Organizzazione di prove scritte suddivise in più quesiti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400024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Uso di mediatori didattici durante le prove scritte e orali (mappe concettuali, mentali, schemi, tabelle,…)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400024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Uso di strumenti compensativi, tecnologici e informatici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 informatizzate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 con vari tipi di adattamento (riduzione, semplificazione, facilitazione, arricchimento)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203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 di verifica scritta personalizzate: 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74072265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numero minore di richieste,  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1398925781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domande a risposte chiuse,  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.93994140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variante vero/falso,  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74072265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griglie con matrici da completare, attività di riordino,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1398925781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tecnica di cloze, 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7401123046875" w:line="280.11013984680176" w:lineRule="auto"/>
              <w:ind w:left="283.46456692913375" w:right="408.520507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di transcodificazione (passaggio dal linguaggio verbale ad un codice grafico, gestuale,  musicale)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398864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Nei test di lingua straniera indicare la consegna in lingua italiana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Nei test in lingua straniera evitare domande con doppia negazione e/o di difficile interpretazione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115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Nelle verifiche in lingua straniera privilegiare la terminologia utilizzata durante le spiegazioni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511.9985961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Ridurre il numero delle domande e/o esercizi nelle verifiche scritte oppure la lunghezza del testo  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00244140625" w:line="240" w:lineRule="auto"/>
              <w:ind w:left="120.4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 comprensione o delle versioni dall'inglese in italiano oppure garantire tempi più lunghi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di valutazione </w:t>
      </w:r>
    </w:p>
    <w:tbl>
      <w:tblPr>
        <w:tblStyle w:val="Table26"/>
        <w:tblW w:w="9891.10031127929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9.100799560547"/>
        <w:gridCol w:w="431.99951171875"/>
        <w:tblGridChange w:id="0">
          <w:tblGrid>
            <w:gridCol w:w="9459.100799560547"/>
            <w:gridCol w:w="431.99951171875"/>
          </w:tblGrid>
        </w:tblGridChange>
      </w:tblGrid>
      <w:tr>
        <w:trPr>
          <w:cantSplit w:val="0"/>
          <w:trHeight w:val="4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5997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Considerare le caratteristiche della difficoltà e/o disturbo (eventualmente documentato da diagnosi)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Ignorare gli errori di trascrizione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2999420166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Segnalare senza sanzionare gli errori ortografici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401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senza valutare gli errori di calcolo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Valutare i contenuti e le competenze e non la forma di un testo scritto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51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88111114502" w:lineRule="auto"/>
              <w:ind w:left="125.49995422363281" w:right="183.9208984375" w:hanging="10.4399871826171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Valutare le conoscenze e le competenze di analisi, sintesi e collegamento con eventuali elaborazioni personali, piuttosto che  la correttezza formale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76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2999420166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Suddividere la valutazione della versione dalla Lingua straniera (scritto e orale) in due momenti:  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91796875" w:line="240" w:lineRule="auto"/>
              <w:ind w:left="484.95986938476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morfosintattica (su visione dei sintagmi e loro sottolineatura con colori)  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39697265625" w:line="240" w:lineRule="auto"/>
              <w:ind w:left="479.739837646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traduzione (accettata anche se fornita a senso)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39819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59963989257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Tenere conto del punto di partenza e dei risultati conseguiti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4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199798583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Premiare i progressi e gli sforzi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Valutare i lavori svolti in gruppo e in cooperazione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Applicare una valutazione formativa e non sommativa dei processi di apprendimento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8.3398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Patto con la famiglia </w:t>
      </w:r>
    </w:p>
    <w:tbl>
      <w:tblPr>
        <w:tblStyle w:val="Table27"/>
        <w:tblW w:w="9891.100311279297" w:type="dxa"/>
        <w:jc w:val="left"/>
        <w:tblInd w:w="10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91.100311279297"/>
        <w:tblGridChange w:id="0">
          <w:tblGrid>
            <w:gridCol w:w="9891.100311279297"/>
          </w:tblGrid>
        </w:tblGridChange>
      </w:tblGrid>
      <w:tr>
        <w:trPr>
          <w:cantSplit w:val="0"/>
          <w:trHeight w:val="4248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199996948242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concordano: 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6.5997314453125" w:line="240" w:lineRule="auto"/>
              <w:ind w:left="118.9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Stili educativi condivisi 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28.7999725341797" w:right="1768.4002685546875" w:hanging="2.20001220703125"/>
              <w:jc w:val="left"/>
              <w:rPr>
                <w:rFonts w:ascii="Calibri" w:cs="Calibri" w:eastAsia="Calibri" w:hAnsi="Calibri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8a54"/>
                <w:sz w:val="20"/>
                <w:szCs w:val="20"/>
                <w:rtl w:val="0"/>
              </w:rPr>
              <w:t xml:space="preserve">Stile educativoautorevole ma disponibile all’ascolto e al supporto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28.7999725341797" w:right="1768.4002685546875" w:hanging="2.20001220703125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compiti a casa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(quantità, qualità richiesta, uso del pc…):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28.7999725341797" w:right="1768.4002685546875" w:hanging="2.2000122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8a54"/>
                <w:sz w:val="20"/>
                <w:szCs w:val="20"/>
                <w:rtl w:val="0"/>
              </w:rPr>
              <w:t xml:space="preserve">in generale nessuna riduzione nel carico dei compiti da svolgersi con il supporto di strumenti compensativi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28.7999725341797" w:right="1768.4002685546875" w:hanging="2.2000122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modalità di aiuto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(chi, come, per quanto tempo, per quali attività/discipline)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2744140625" w:line="279.8880100250244" w:lineRule="auto"/>
              <w:ind w:left="120.79994201660156" w:right="1769.6002197265625" w:firstLine="5.800018310546875"/>
              <w:jc w:val="left"/>
              <w:rPr>
                <w:rFonts w:ascii="Calibri" w:cs="Calibri" w:eastAsia="Calibri" w:hAnsi="Calibri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8a54"/>
                <w:sz w:val="20"/>
                <w:szCs w:val="20"/>
                <w:rtl w:val="0"/>
              </w:rPr>
              <w:t xml:space="preserve">Ripetizioni pomeridiane 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2744140625" w:line="279.8880100250244" w:lineRule="auto"/>
              <w:ind w:left="120.79994201660156" w:right="1769.6002197265625" w:firstLine="5.80001831054687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strumenti compensativi da utilizzare a casa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(pc, libri digitali, tabelle…):  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599853515625" w:line="279.8880100250244" w:lineRule="auto"/>
              <w:ind w:left="128.7999725341797" w:right="1775.108642578125" w:hanging="2.20001220703125"/>
              <w:jc w:val="left"/>
              <w:rPr>
                <w:rFonts w:ascii="Calibri" w:cs="Calibri" w:eastAsia="Calibri" w:hAnsi="Calibri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8a54"/>
                <w:sz w:val="20"/>
                <w:szCs w:val="20"/>
                <w:rtl w:val="0"/>
              </w:rPr>
              <w:t xml:space="preserve">Schemi, tabelle, mappe concettuali, audio dei brani, pc, libri digitali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599853515625" w:line="279.8880100250244" w:lineRule="auto"/>
              <w:ind w:left="128.7999725341797" w:right="1775.108642578125" w:hanging="2.20001220703125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dispense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 es. lettura ad alta voce): 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64453125" w:line="279.8874092102051" w:lineRule="auto"/>
              <w:ind w:left="128.7999725341797" w:right="1767.8009033203125" w:hanging="2.20001220703125"/>
              <w:jc w:val="left"/>
              <w:rPr>
                <w:rFonts w:ascii="Calibri" w:cs="Calibri" w:eastAsia="Calibri" w:hAnsi="Calibri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8a54"/>
                <w:sz w:val="20"/>
                <w:szCs w:val="20"/>
                <w:rtl w:val="0"/>
              </w:rPr>
              <w:t xml:space="preserve">Dispensa dalla lettura ad alta voce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64453125" w:line="279.8874092102051" w:lineRule="auto"/>
              <w:ind w:left="128.7999725341797" w:right="1767.8009033203125" w:hanging="2.2000122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interrogazioni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(modalità, contenuti, selezione dei concetti rilevanti,…)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60595703125" w:line="240" w:lineRule="auto"/>
              <w:ind w:left="126.599960327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8a5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8a54"/>
                <w:sz w:val="20"/>
                <w:szCs w:val="20"/>
                <w:rtl w:val="0"/>
              </w:rPr>
              <w:t xml:space="preserve">Interrogazioni programmate, richiesta dei contenuti essenziali della disciplina, supporto di mappe oschemi durante l’interrogazione.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59765625" w:line="240" w:lineRule="auto"/>
        <w:ind w:left="1147.6799774169922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Firme di sottoscrizione 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260009765625" w:line="360" w:lineRule="auto"/>
        <w:ind w:left="1132.0600128173828" w:right="1266.7449951171875" w:firstLine="17.23999023437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Docenti del Consiglio di classe/team dei docenti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260009765625" w:line="360" w:lineRule="auto"/>
        <w:ind w:left="1132.0600128173828" w:right="1266.7449951171875" w:firstLine="17.2399902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               ____________________________________  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19195556640625" w:line="360" w:lineRule="auto"/>
        <w:ind w:left="1132.060012817382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               ____________________________________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918212890625" w:line="360" w:lineRule="auto"/>
        <w:ind w:left="1132.0600128173828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                ____________________________________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461181640625" w:line="360" w:lineRule="auto"/>
        <w:ind w:left="1132.5" w:right="1210.80078125" w:firstLine="47.560043334960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               ____________________________________    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32177734375" w:line="360" w:lineRule="auto"/>
        <w:ind w:left="1132.5" w:right="1158.85986328125" w:hanging="0.4399871826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                ____________________________________    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32177734375" w:line="279.7054195404053" w:lineRule="auto"/>
        <w:ind w:left="1132.5" w:right="1158.85986328125" w:hanging="0.4399871826171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63720703125" w:line="240" w:lineRule="auto"/>
        <w:ind w:left="1149.300003051757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Io/noi sottoscritti/a/o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genitore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/i , firmando il presente piano dichiaro/iamo: 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999755859375" w:line="243.90263557434082" w:lineRule="auto"/>
        <w:ind w:left="1133.8582677165355" w:right="704.400634765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 conoscenza dell’informativa sul trattamento dei dati personali effettuati in questa scuola ex art. 13 D.L.vo 196/2003; 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86328125" w:line="240" w:lineRule="auto"/>
        <w:ind w:left="1133.858267716535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autorizzare il trattamento dei dati sensibili; 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005859375" w:line="243.90263557434082" w:lineRule="auto"/>
        <w:ind w:left="1133.8582677165355" w:right="703.346456692913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mia firma ed ogni mia decisione relativa al presente piano è disposta in conformità con le vigenti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disposizioni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materia di corresponsabilità genitoriale. 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34765625" w:line="279.8884391784668" w:lineRule="auto"/>
        <w:ind w:left="1132.5" w:right="1170.8251953125" w:hanging="0.4399871826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                          ____________________________________  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34765625" w:line="279.8884391784668" w:lineRule="auto"/>
        <w:ind w:left="1132.5" w:right="1170.8251953125" w:hanging="0.4399871826171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34765625" w:line="279.8884391784668" w:lineRule="auto"/>
        <w:ind w:left="1132.5" w:right="1170.8251953125" w:hanging="0.4399871826171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34765625" w:line="279.8884391784668" w:lineRule="auto"/>
        <w:ind w:left="1132.5" w:right="1170.8251953125" w:hanging="0.4399871826171875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DIRIGENTE SCOLASTICO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34765625" w:line="279.8884391784668" w:lineRule="auto"/>
        <w:ind w:left="1132.5" w:right="1170.8251953125" w:hanging="0.4399871826171875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6820" w:w="11900" w:orient="portrait"/>
      <w:pgMar w:bottom="0" w:top="1400.599365234375" w:left="0" w:right="428.399658203125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